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296850820"/>
        <w:docPartObj>
          <w:docPartGallery w:val="Cover Pages"/>
          <w:docPartUnique/>
        </w:docPartObj>
      </w:sdtPr>
      <w:sdtContent>
        <w:p w:rsidR="00101194" w:rsidRDefault="00155F4E">
          <w:r>
            <w:rPr>
              <w:noProof/>
            </w:rPr>
            <w:pict>
              <v:group id="_x0000_s1051" style="position:absolute;margin-left:18.4pt;margin-top:-4.8pt;width:563.6pt;height:797.85pt;z-index:251660288;mso-width-percent:950;mso-height-percent:950;mso-position-horizontal-relative:page;mso-position-vertical-relative:page;mso-width-percent:950;mso-height-percent:950" coordorigin="321,411" coordsize="11600,15018" o:allowincell="f">
                <v:rect id="_x0000_s1052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53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53" inset="18pt,,18pt">
                    <w:txbxContent>
                      <w:p w:rsidR="00101194" w:rsidRDefault="00101194" w:rsidP="00222B33">
                        <w:pPr>
                          <w:pStyle w:val="a3"/>
                          <w:jc w:val="center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222B33">
                          <w:rPr>
                            <w:rFonts w:ascii="Times New Roman" w:hAnsi="Times New Roman" w:cs="Times New Roman"/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  <w:t>МКДОУ Рассветовский</w:t>
                        </w:r>
                        <w:r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 w:rsidRPr="00222B33">
                          <w:rPr>
                            <w:rFonts w:ascii="Times New Roman" w:hAnsi="Times New Roman" w:cs="Times New Roman"/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  <w:t>детский сад «Солнышко»</w:t>
                        </w:r>
                      </w:p>
                    </w:txbxContent>
                  </v:textbox>
                </v:rect>
                <v:rect id="_x0000_s1054" style="position:absolute;left:354;top:9607;width:2860;height:1073" fillcolor="#943634 [2405]" stroked="f">
                  <v:fill color2="#dfa7a6 [1621]"/>
                  <v:textbox style="mso-next-textbox:#_x0000_s1054">
                    <w:txbxContent>
                      <w:p w:rsidR="00B04A14" w:rsidRDefault="00B04A14"/>
                      <w:p w:rsidR="00B04A14" w:rsidRPr="00B04A14" w:rsidRDefault="00B04A14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48"/>
                            <w:szCs w:val="48"/>
                          </w:rPr>
                          <w:t xml:space="preserve">         № 1</w:t>
                        </w:r>
                      </w:p>
                    </w:txbxContent>
                  </v:textbox>
                </v:rect>
                <v:rect id="_x0000_s1055" style="position:absolute;left:3245;top:9607;width:2860;height:1073" fillcolor="#943634 [2405]" stroked="f">
                  <v:fill color2="#cf7b79 [2421]"/>
                  <v:textbox style="mso-next-textbox:#_x0000_s1055">
                    <w:txbxContent>
                      <w:p w:rsidR="00B04A14" w:rsidRDefault="00B04A14"/>
                      <w:p w:rsidR="00B04A14" w:rsidRPr="00B04A14" w:rsidRDefault="00B04A14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04A14">
                          <w:rPr>
                            <w:rFonts w:ascii="Times New Roman" w:hAnsi="Times New Roman" w:cs="Times New Roman"/>
                            <w:color w:val="FFFFFF" w:themeColor="background1"/>
                            <w:sz w:val="44"/>
                            <w:szCs w:val="44"/>
                          </w:rPr>
                          <w:t>ноябрь</w:t>
                        </w:r>
                      </w:p>
                      <w:p w:rsidR="00B04A14" w:rsidRDefault="00B04A14"/>
                    </w:txbxContent>
                  </v:textbox>
                </v:rect>
                <v:rect id="_x0000_s1056" style="position:absolute;left:6137;top:9607;width:2860;height:1073" fillcolor="#943634 [2405]" stroked="f">
                  <v:fill color2="#943634 [2405]"/>
                  <v:textbox style="mso-next-textbox:#_x0000_s1056">
                    <w:txbxContent>
                      <w:p w:rsidR="00670F3A" w:rsidRDefault="00670F3A"/>
                      <w:p w:rsidR="00670F3A" w:rsidRPr="00670F3A" w:rsidRDefault="00670F3A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670F3A">
                          <w:rPr>
                            <w:rFonts w:ascii="Times New Roman" w:hAnsi="Times New Roman" w:cs="Times New Roman"/>
                            <w:color w:val="FFFFFF" w:themeColor="background1"/>
                            <w:sz w:val="56"/>
                            <w:szCs w:val="56"/>
                          </w:rPr>
                          <w:t>2020</w:t>
                        </w:r>
                      </w:p>
                    </w:txbxContent>
                  </v:textbox>
                </v:rect>
                <v:rect id="_x0000_s1057" style="position:absolute;left:9028;top:9607;width:2860;height:1073;v-text-anchor:middle" fillcolor="#943634 [2405]" stroked="f">
                  <v:fill color2="#c4bc96 [2414]"/>
                  <v:textbox style="mso-next-textbox:#_x0000_s1057">
                    <w:txbxContent>
                      <w:p w:rsidR="00E8183B" w:rsidRDefault="00E8183B" w:rsidP="00E8183B">
                        <w:pPr>
                          <w:spacing w:after="0"/>
                          <w:rPr>
                            <w:color w:val="FFFFFF" w:themeColor="background1"/>
                            <w:szCs w:val="56"/>
                          </w:rPr>
                        </w:pPr>
                        <w:r>
                          <w:rPr>
                            <w:color w:val="FFFFFF" w:themeColor="background1"/>
                            <w:szCs w:val="56"/>
                          </w:rPr>
                          <w:t>Номер подготовили</w:t>
                        </w:r>
                        <w:r w:rsidR="00A76774" w:rsidRPr="00A76774">
                          <w:rPr>
                            <w:color w:val="FFFFFF" w:themeColor="background1"/>
                            <w:szCs w:val="56"/>
                          </w:rPr>
                          <w:t>:</w:t>
                        </w:r>
                      </w:p>
                      <w:p w:rsidR="00E8183B" w:rsidRDefault="00E8183B" w:rsidP="00E8183B">
                        <w:pPr>
                          <w:spacing w:after="0"/>
                          <w:rPr>
                            <w:color w:val="FFFFFF" w:themeColor="background1"/>
                            <w:szCs w:val="56"/>
                          </w:rPr>
                        </w:pPr>
                        <w:r>
                          <w:rPr>
                            <w:color w:val="FFFFFF" w:themeColor="background1"/>
                            <w:szCs w:val="56"/>
                          </w:rPr>
                          <w:t>О.Д.Хуснутдинова Т.В.Каунова</w:t>
                        </w:r>
                      </w:p>
                      <w:p w:rsidR="00E8183B" w:rsidRDefault="00E8183B" w:rsidP="00670F3A">
                        <w:pPr>
                          <w:rPr>
                            <w:color w:val="FFFFFF" w:themeColor="background1"/>
                            <w:szCs w:val="56"/>
                          </w:rPr>
                        </w:pPr>
                      </w:p>
                      <w:p w:rsidR="00E8183B" w:rsidRDefault="00E8183B" w:rsidP="00670F3A">
                        <w:pPr>
                          <w:rPr>
                            <w:color w:val="FFFFFF" w:themeColor="background1"/>
                            <w:szCs w:val="56"/>
                          </w:rPr>
                        </w:pPr>
                      </w:p>
                      <w:p w:rsidR="00E8183B" w:rsidRPr="00A76774" w:rsidRDefault="00E8183B" w:rsidP="00670F3A">
                        <w:pPr>
                          <w:rPr>
                            <w:color w:val="FFFFFF" w:themeColor="background1"/>
                            <w:szCs w:val="56"/>
                          </w:rPr>
                        </w:pPr>
                      </w:p>
                    </w:txbxContent>
                  </v:textbox>
                </v:rect>
                <v:rect id="_x0000_s1058" style="position:absolute;left:354;top:2263;width:8643;height:7316;v-text-anchor:middle" fillcolor="#9bbb59 [3206]" stroked="f">
                  <v:textbox style="mso-next-textbox:#_x0000_s1058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i/>
                            <w:color w:val="002060"/>
                            <w:sz w:val="96"/>
                            <w:szCs w:val="96"/>
                          </w:rPr>
                          <w:alias w:val="Заголовок"/>
                          <w:id w:val="450037740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101194" w:rsidRPr="00670F3A" w:rsidRDefault="00101194" w:rsidP="00670F3A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 w:rsidRPr="00670F3A">
                              <w:rPr>
                                <w:rFonts w:asciiTheme="majorHAnsi" w:eastAsiaTheme="majorEastAsia" w:hAnsiTheme="majorHAnsi" w:cstheme="majorBidi"/>
                                <w:i/>
                                <w:color w:val="002060"/>
                                <w:sz w:val="96"/>
                                <w:szCs w:val="96"/>
                              </w:rPr>
                              <w:t>УМНАЯ СОВА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Подзаголовок"/>
                          <w:id w:val="450037741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101194" w:rsidRDefault="00101194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Газета для всех</w:t>
                            </w:r>
                          </w:p>
                        </w:sdtContent>
                      </w:sdt>
                      <w:p w:rsidR="00101194" w:rsidRDefault="00101194" w:rsidP="00101194">
                        <w:pPr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3390900" cy="2838450"/>
                              <wp:effectExtent l="19050" t="0" r="0" b="0"/>
                              <wp:docPr id="1" name="Рисунок 0" descr="images (6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6)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90900" cy="2838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59" style="position:absolute;left:9028;top:2263;width:2859;height:7316" fillcolor="#9bbb59 [3206]" strokecolor="#f2f2f2 [3041]" strokeweight="3pt">
                  <v:shadow on="t" type="perspective" color="#4e6128 [1606]" opacity=".5" offset="1pt" offset2="-1pt"/>
                  <v:textbox style="mso-next-textbox:#_x0000_s1059">
                    <w:txbxContent>
                      <w:p w:rsidR="004F784D" w:rsidRDefault="00101194" w:rsidP="008E6EDE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B04A14">
                          <w:rPr>
                            <w:i/>
                            <w:sz w:val="28"/>
                            <w:szCs w:val="28"/>
                          </w:rPr>
                          <w:t>Читайте в номере:</w:t>
                        </w:r>
                      </w:p>
                      <w:p w:rsidR="008E6EDE" w:rsidRPr="004F784D" w:rsidRDefault="008E6EDE" w:rsidP="008E6EDE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</w:t>
                        </w:r>
                        <w:r w:rsidR="004F7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Обучение и воспитание</w:t>
                        </w:r>
                        <w:proofErr w:type="gramStart"/>
                        <w:r w:rsidR="004F7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:«</w:t>
                        </w:r>
                        <w:proofErr w:type="gramEnd"/>
                        <w:r w:rsidR="004F7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Нравственн</w:t>
                        </w:r>
                        <w:r w:rsidR="00873A0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ое воспитание</w:t>
                        </w:r>
                        <w:r w:rsidR="00E8183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дошкольников</w:t>
                        </w:r>
                        <w:r w:rsidRPr="008E6ED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</w:p>
                      <w:p w:rsidR="00B04A14" w:rsidRPr="004F784D" w:rsidRDefault="00B04A14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noProof/>
                            <w:sz w:val="36"/>
                            <w:szCs w:val="36"/>
                            <w:lang w:eastAsia="ru-RU"/>
                          </w:rPr>
                          <w:drawing>
                            <wp:inline distT="0" distB="0" distL="0" distR="0">
                              <wp:extent cx="1152525" cy="1057275"/>
                              <wp:effectExtent l="19050" t="0" r="9525" b="0"/>
                              <wp:docPr id="6" name="Рисунок 5" descr="images (10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0)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1884" cy="105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73A0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  <w:r w:rsidR="004F7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Новости: «Осенины»</w:t>
                        </w:r>
                        <w:r w:rsidR="004F784D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542415" cy="962025"/>
                              <wp:effectExtent l="19050" t="0" r="635" b="0"/>
                              <wp:docPr id="2" name="Рисунок 3" descr="images (1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2)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2415" cy="962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F784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t xml:space="preserve">3. </w:t>
                        </w:r>
                        <w:r w:rsidR="00873A0B">
                          <w:t>«</w:t>
                        </w:r>
                        <w:r>
                          <w:t>Наше творчество</w:t>
                        </w:r>
                        <w:r w:rsidR="00873A0B">
                          <w:t>»</w:t>
                        </w:r>
                      </w:p>
                      <w:p w:rsidR="00101194" w:rsidRDefault="00B04A14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541708" cy="752475"/>
                              <wp:effectExtent l="19050" t="0" r="1342" b="0"/>
                              <wp:docPr id="3" name="Рисунок 2" descr="images (14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14)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4955" cy="754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60" style="position:absolute;left:354;top:10710;width:8643;height:3937" fillcolor="#c0504d [3205]" stroked="f">
                  <v:fill color2="#d4cfb3 [2734]"/>
                  <v:textbox>
                    <w:txbxContent>
                      <w:p w:rsidR="00D92B32" w:rsidRDefault="00D92B32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4705350" cy="2447925"/>
                              <wp:effectExtent l="19050" t="0" r="0" b="0"/>
                              <wp:docPr id="10" name="Рисунок 9" descr="Без названия (7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Без названия (7)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05350" cy="2447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61" style="position:absolute;left:9028;top:10710;width:2859;height:3937" fillcolor="#78c0d4 [2424]" stroked="f">
                  <v:fill color2="#d4cfb3 [2734]"/>
                  <v:textbox style="mso-next-textbox:#_x0000_s1061">
                    <w:txbxContent>
                      <w:p w:rsidR="00B04A14" w:rsidRPr="00873A0B" w:rsidRDefault="00D92B32">
                        <w:p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</w:pPr>
                        <w:r w:rsidRPr="00873A0B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С историей не спорят, с историей живут, Она объединяет на подвиг и на труд. Едино государство, когда един народ, Когда великой силой он движется вперѐд. Врага он побеждает, встав, как один, на бой, И Русь освобождает, и жертвует собой. Во славу тех героев живѐ</w:t>
                        </w:r>
                        <w:proofErr w:type="gramStart"/>
                        <w:r w:rsidRPr="00873A0B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>м</w:t>
                        </w:r>
                        <w:proofErr w:type="gramEnd"/>
                        <w:r w:rsidRPr="00873A0B"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</w:rPr>
                          <w:t xml:space="preserve"> одной судьбой, Сегодня День единства мы празднуем с тобой.</w:t>
                        </w:r>
                      </w:p>
                    </w:txbxContent>
                  </v:textbox>
                </v:rect>
                <v:rect id="_x0000_s1062" style="position:absolute;left:354;top:14677;width:11527;height:716;v-text-anchor:middle" fillcolor="#943634 [2405]" stroked="f">
                  <v:textbox style="mso-next-textbox:#_x0000_s1062">
                    <w:txbxContent>
                      <w:sdt>
                        <w:sdtPr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450037742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101194" w:rsidRDefault="00B04A14">
                            <w:pPr>
                              <w:pStyle w:val="a3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п</w:t>
                            </w:r>
                            <w:proofErr w:type="gramStart"/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ассвет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670F3A" w:rsidRDefault="00155F4E" w:rsidP="00670F3A">
          <w:pPr>
            <w:pStyle w:val="a3"/>
            <w:rPr>
              <w:rFonts w:asciiTheme="majorHAnsi" w:eastAsiaTheme="majorEastAsia" w:hAnsiTheme="majorHAnsi" w:cstheme="majorBidi"/>
              <w:color w:val="DBE5F1" w:themeColor="accent1" w:themeTint="33"/>
              <w:sz w:val="56"/>
              <w:szCs w:val="56"/>
            </w:rPr>
          </w:pPr>
          <w:sdt>
            <w:sdtPr>
              <w:rPr>
                <w:rFonts w:asciiTheme="majorHAnsi" w:eastAsiaTheme="majorEastAsia" w:hAnsiTheme="majorHAnsi" w:cstheme="majorBidi"/>
                <w:color w:val="DBE5F1" w:themeColor="accent1" w:themeTint="33"/>
                <w:sz w:val="56"/>
                <w:szCs w:val="56"/>
              </w:rPr>
              <w:alias w:val="Год"/>
              <w:id w:val="450037724"/>
              <w:dataBinding w:prefixMappings="xmlns:ns0='http://schemas.microsoft.com/office/2006/coverPageProps'" w:xpath="/ns0:CoverPageProperties[1]/ns0:PublishDate[1]" w:storeItemID="{55AF091B-3C7A-41E3-B477-F2FDAA23CFDA}"/>
              <w:date w:fullDate="2020-01-01T00:00:00Z">
                <w:dateFormat w:val="yyyy"/>
                <w:lid w:val="ru-RU"/>
                <w:storeMappedDataAs w:val="dateTime"/>
                <w:calendar w:val="gregorian"/>
              </w:date>
            </w:sdtPr>
            <w:sdtContent>
              <w:r w:rsidR="00670F3A">
                <w:rPr>
                  <w:rFonts w:asciiTheme="majorHAnsi" w:eastAsiaTheme="majorEastAsia" w:hAnsiTheme="majorHAnsi" w:cstheme="majorBidi"/>
                  <w:color w:val="DBE5F1" w:themeColor="accent1" w:themeTint="33"/>
                  <w:sz w:val="56"/>
                  <w:szCs w:val="56"/>
                </w:rPr>
                <w:t>2020</w:t>
              </w:r>
            </w:sdtContent>
          </w:sdt>
        </w:p>
        <w:p w:rsidR="00101194" w:rsidRDefault="00670F3A">
          <w:r w:rsidRPr="00670F3A"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</w:rPr>
            <w:lastRenderedPageBreak/>
            <w:t xml:space="preserve"> </w:t>
          </w:r>
          <w:r w:rsidR="00D92B32" w:rsidRPr="00D92B32">
            <w:rPr>
              <w:rFonts w:ascii="Times New Roman" w:eastAsia="Times New Roman" w:hAnsi="Times New Roman" w:cs="Times New Roman"/>
              <w:noProof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ru-RU"/>
            </w:rPr>
            <w:drawing>
              <wp:inline distT="0" distB="0" distL="0" distR="0">
                <wp:extent cx="2745105" cy="1009012"/>
                <wp:effectExtent l="19050" t="0" r="0" b="0"/>
                <wp:docPr id="9" name="Рисунок 6" descr="images (2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s (21).jp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105" cy="10090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01194" w:rsidRDefault="00101194">
          <w:r>
            <w:br w:type="page"/>
          </w:r>
        </w:p>
      </w:sdtContent>
    </w:sdt>
    <w:p w:rsidR="001416F0" w:rsidRDefault="001416F0" w:rsidP="001416F0">
      <w:pPr>
        <w:pStyle w:val="ac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</w:rPr>
        <w:sectPr w:rsidR="001416F0" w:rsidSect="001416F0">
          <w:headerReference w:type="first" r:id="rId15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C36BAB" w:rsidRPr="00C36BAB" w:rsidRDefault="00C36BAB" w:rsidP="001416F0">
      <w:pPr>
        <w:pStyle w:val="ac"/>
        <w:shd w:val="clear" w:color="auto" w:fill="FFFFFF"/>
        <w:spacing w:before="0" w:beforeAutospacing="0" w:after="150" w:afterAutospacing="0"/>
        <w:jc w:val="both"/>
        <w:rPr>
          <w:b/>
          <w:i/>
          <w:color w:val="333333"/>
          <w:sz w:val="28"/>
          <w:szCs w:val="28"/>
        </w:rPr>
      </w:pPr>
      <w:r w:rsidRPr="00C36BAB">
        <w:rPr>
          <w:b/>
          <w:i/>
          <w:color w:val="333333"/>
          <w:sz w:val="28"/>
          <w:szCs w:val="28"/>
        </w:rPr>
        <w:lastRenderedPageBreak/>
        <w:t xml:space="preserve">            «ОСЕНИНЫ»</w:t>
      </w:r>
    </w:p>
    <w:p w:rsidR="001416F0" w:rsidRPr="00C36BAB" w:rsidRDefault="001416F0" w:rsidP="001416F0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36BAB">
        <w:rPr>
          <w:color w:val="333333"/>
          <w:sz w:val="28"/>
          <w:szCs w:val="28"/>
        </w:rPr>
        <w:t xml:space="preserve">В старину,  после сбора урожая,  всегда праздновали приход осени. Называлось это время праздников </w:t>
      </w:r>
      <w:r w:rsidR="00A76774" w:rsidRPr="00C36BAB">
        <w:rPr>
          <w:color w:val="333333"/>
          <w:sz w:val="28"/>
          <w:szCs w:val="28"/>
        </w:rPr>
        <w:t>Осенины</w:t>
      </w:r>
      <w:r w:rsidRPr="00C36BAB">
        <w:rPr>
          <w:color w:val="333333"/>
          <w:sz w:val="28"/>
          <w:szCs w:val="28"/>
        </w:rPr>
        <w:t xml:space="preserve">. Проходили они весело, радостно, соседи и родственники </w:t>
      </w:r>
      <w:proofErr w:type="gramStart"/>
      <w:r w:rsidR="00C36BAB">
        <w:rPr>
          <w:color w:val="333333"/>
          <w:sz w:val="28"/>
          <w:szCs w:val="28"/>
        </w:rPr>
        <w:t>ходили</w:t>
      </w:r>
      <w:proofErr w:type="gramEnd"/>
      <w:r w:rsidRPr="00C36BAB">
        <w:rPr>
          <w:color w:val="333333"/>
          <w:sz w:val="28"/>
          <w:szCs w:val="28"/>
        </w:rPr>
        <w:t xml:space="preserve"> друг к другу в гости, пели песни и танцевали.</w:t>
      </w:r>
    </w:p>
    <w:p w:rsidR="001416F0" w:rsidRPr="00C36BAB" w:rsidRDefault="00C36BAB" w:rsidP="001416F0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нашем детском саду «Солнышко» с 20 по 23  октября</w:t>
      </w:r>
      <w:r w:rsidR="001416F0" w:rsidRPr="00C36BAB">
        <w:rPr>
          <w:color w:val="333333"/>
          <w:sz w:val="28"/>
          <w:szCs w:val="28"/>
        </w:rPr>
        <w:t xml:space="preserve"> традицион</w:t>
      </w:r>
      <w:r>
        <w:rPr>
          <w:color w:val="333333"/>
          <w:sz w:val="28"/>
          <w:szCs w:val="28"/>
        </w:rPr>
        <w:t>но прошли</w:t>
      </w:r>
      <w:r w:rsidR="001416F0" w:rsidRPr="00C36BAB">
        <w:rPr>
          <w:color w:val="333333"/>
          <w:sz w:val="28"/>
          <w:szCs w:val="28"/>
        </w:rPr>
        <w:t xml:space="preserve"> осенние утренники. Их задача – закрепить знания детей о природных явлениях, смене времен года, признаках осени, понятии урожай, труде людей  во время сбора овощей и фруктов.</w:t>
      </w:r>
    </w:p>
    <w:p w:rsidR="001416F0" w:rsidRPr="00C36BAB" w:rsidRDefault="001416F0" w:rsidP="001416F0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36BAB">
        <w:rPr>
          <w:color w:val="333333"/>
          <w:sz w:val="28"/>
          <w:szCs w:val="28"/>
        </w:rPr>
        <w:lastRenderedPageBreak/>
        <w:t>Дети  очень любят этот праздник и с удовольствием принимают участие в различных сценках, постановках и конкурсах. А ещё разучивают стихи и песни о красивейшем времени года.</w:t>
      </w:r>
    </w:p>
    <w:p w:rsidR="001416F0" w:rsidRPr="00C36BAB" w:rsidRDefault="001416F0" w:rsidP="001416F0">
      <w:pPr>
        <w:pStyle w:val="ac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36BAB">
        <w:rPr>
          <w:color w:val="333333"/>
          <w:sz w:val="28"/>
          <w:szCs w:val="28"/>
        </w:rPr>
        <w:t>Праздник в детском саду – это всегда удивительные чудеса, волшебные краски, звонкий смех воспитанников, море позитивных эмоций.</w:t>
      </w:r>
    </w:p>
    <w:p w:rsidR="001416F0" w:rsidRPr="00C36BAB" w:rsidRDefault="001416F0" w:rsidP="00E8183B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  <w:sectPr w:rsidR="001416F0" w:rsidRPr="00C36BAB" w:rsidSect="00FD4333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 w:rsidRPr="00C36BAB">
        <w:rPr>
          <w:color w:val="333333"/>
          <w:sz w:val="28"/>
          <w:szCs w:val="28"/>
        </w:rPr>
        <w:t xml:space="preserve"> С нетерпением ждали дети прихода Осени. Вместе с ней водили хороводы, играли. А самым запоминающимся эпизодом стал сюрприз: листья в корзине превратились в яблоки для всех ребят. </w:t>
      </w:r>
    </w:p>
    <w:p w:rsidR="00257B2A" w:rsidRDefault="00257B2A"/>
    <w:p w:rsidR="00873A0B" w:rsidRDefault="00873A0B"/>
    <w:p w:rsidR="00873A0B" w:rsidRDefault="00873A0B"/>
    <w:p w:rsidR="00873A0B" w:rsidRDefault="00E8183B">
      <w:r>
        <w:rPr>
          <w:noProof/>
          <w:lang w:eastAsia="ru-RU"/>
        </w:rPr>
        <w:drawing>
          <wp:inline distT="0" distB="0" distL="0" distR="0">
            <wp:extent cx="3638550" cy="3638550"/>
            <wp:effectExtent l="171450" t="152400" r="152400" b="114300"/>
            <wp:docPr id="4" name="Рисунок 3" descr="image-02-11-20-11-3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2-11-20-11-35-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73A0B" w:rsidRPr="004268D2" w:rsidRDefault="00873A0B"/>
    <w:p w:rsidR="00873A0B" w:rsidRPr="004268D2" w:rsidRDefault="00873A0B"/>
    <w:p w:rsidR="00873A0B" w:rsidRPr="004268D2" w:rsidRDefault="00873A0B"/>
    <w:p w:rsidR="00873A0B" w:rsidRPr="004268D2" w:rsidRDefault="00873A0B"/>
    <w:p w:rsidR="00873A0B" w:rsidRPr="004268D2" w:rsidRDefault="00E8183B">
      <w:r>
        <w:rPr>
          <w:noProof/>
          <w:lang w:eastAsia="ru-RU"/>
        </w:rPr>
        <w:drawing>
          <wp:inline distT="0" distB="0" distL="0" distR="0">
            <wp:extent cx="2745105" cy="3209925"/>
            <wp:effectExtent l="171450" t="152400" r="150495" b="104775"/>
            <wp:docPr id="7" name="Рисунок 6" descr="image-02-11-20-11-3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2-11-20-11-35-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73A0B" w:rsidRPr="004268D2" w:rsidRDefault="00873A0B"/>
    <w:p w:rsidR="00873A0B" w:rsidRPr="004268D2" w:rsidRDefault="00873A0B"/>
    <w:p w:rsidR="00873A0B" w:rsidRPr="004268D2" w:rsidRDefault="00873A0B"/>
    <w:p w:rsidR="00F279C1" w:rsidRDefault="00F279C1" w:rsidP="00873A0B">
      <w:pPr>
        <w:shd w:val="clear" w:color="auto" w:fill="FFFFFF"/>
        <w:spacing w:after="0" w:line="240" w:lineRule="auto"/>
        <w:outlineLvl w:val="0"/>
      </w:pPr>
    </w:p>
    <w:p w:rsidR="00E8183B" w:rsidRDefault="00E8183B" w:rsidP="00873A0B">
      <w:pPr>
        <w:shd w:val="clear" w:color="auto" w:fill="FFFFFF"/>
        <w:spacing w:after="0" w:line="240" w:lineRule="auto"/>
        <w:outlineLvl w:val="0"/>
      </w:pPr>
    </w:p>
    <w:p w:rsidR="00E8183B" w:rsidRDefault="00E8183B" w:rsidP="00873A0B">
      <w:pPr>
        <w:shd w:val="clear" w:color="auto" w:fill="FFFFFF"/>
        <w:spacing w:after="0" w:line="240" w:lineRule="auto"/>
        <w:outlineLvl w:val="0"/>
      </w:pPr>
    </w:p>
    <w:p w:rsidR="00E8183B" w:rsidRDefault="00E8183B" w:rsidP="00873A0B">
      <w:pPr>
        <w:shd w:val="clear" w:color="auto" w:fill="FFFFFF"/>
        <w:spacing w:after="0" w:line="240" w:lineRule="auto"/>
        <w:outlineLvl w:val="0"/>
      </w:pPr>
    </w:p>
    <w:p w:rsidR="00E8183B" w:rsidRDefault="00E8183B" w:rsidP="00873A0B">
      <w:pPr>
        <w:shd w:val="clear" w:color="auto" w:fill="FFFFFF"/>
        <w:spacing w:after="0" w:line="240" w:lineRule="auto"/>
        <w:outlineLvl w:val="0"/>
      </w:pPr>
    </w:p>
    <w:p w:rsidR="00873A0B" w:rsidRPr="00464DE0" w:rsidRDefault="004F784D" w:rsidP="00873A0B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2287BF"/>
          <w:kern w:val="36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color w:val="2287BF"/>
          <w:kern w:val="36"/>
          <w:sz w:val="36"/>
          <w:szCs w:val="36"/>
          <w:lang w:eastAsia="ru-RU"/>
        </w:rPr>
        <w:t>«</w:t>
      </w:r>
      <w:r w:rsidR="00873A0B">
        <w:rPr>
          <w:rFonts w:ascii="Georgia" w:eastAsia="Times New Roman" w:hAnsi="Georgia" w:cs="Times New Roman"/>
          <w:color w:val="2287BF"/>
          <w:kern w:val="36"/>
          <w:sz w:val="36"/>
          <w:szCs w:val="36"/>
          <w:lang w:eastAsia="ru-RU"/>
        </w:rPr>
        <w:t>Н</w:t>
      </w:r>
      <w:r w:rsidR="00873A0B" w:rsidRPr="00464DE0">
        <w:rPr>
          <w:rFonts w:ascii="Georgia" w:eastAsia="Times New Roman" w:hAnsi="Georgia" w:cs="Times New Roman"/>
          <w:color w:val="2287BF"/>
          <w:kern w:val="36"/>
          <w:sz w:val="36"/>
          <w:szCs w:val="36"/>
          <w:lang w:eastAsia="ru-RU"/>
        </w:rPr>
        <w:t>равственное воспитание дошкольников</w:t>
      </w:r>
      <w:r>
        <w:rPr>
          <w:rFonts w:ascii="Georgia" w:eastAsia="Times New Roman" w:hAnsi="Georgia" w:cs="Times New Roman"/>
          <w:color w:val="2287BF"/>
          <w:kern w:val="36"/>
          <w:sz w:val="36"/>
          <w:szCs w:val="36"/>
          <w:lang w:eastAsia="ru-RU"/>
        </w:rPr>
        <w:t>»</w:t>
      </w:r>
    </w:p>
    <w:p w:rsidR="00873A0B" w:rsidRPr="00C36BAB" w:rsidRDefault="00873A0B" w:rsidP="00873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Нравственное воспитание и развитие личности гражданина России является ключевой задачей современной государственной политики Российской Федерации. Оно обеспечивает духовное единство народа и объединяющих его моральных ценностей, политическую и экономическую стабильность.</w:t>
      </w:r>
      <w:r w:rsid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Именно поэтому вопросы </w:t>
      </w: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нравственного воспитания особенно актуальны для </w:t>
      </w:r>
      <w:r w:rsidRPr="00C36BAB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-124460</wp:posOffset>
            </wp:positionH>
            <wp:positionV relativeFrom="line">
              <wp:posOffset>47625</wp:posOffset>
            </wp:positionV>
            <wp:extent cx="1727200" cy="1295400"/>
            <wp:effectExtent l="19050" t="0" r="6350" b="0"/>
            <wp:wrapSquare wrapText="bothSides"/>
            <wp:docPr id="11" name="Рисунок 2" descr="http://www.madou136.ru/upload/34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dou136.ru/upload/34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современной образовательной системы. </w:t>
      </w:r>
    </w:p>
    <w:p w:rsidR="00873A0B" w:rsidRPr="00C36BAB" w:rsidRDefault="00C36BAB" w:rsidP="00C36B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</w:t>
      </w:r>
      <w:r w:rsidR="00873A0B"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равственное воспитание представляет собой многоплановый, целенаправленный процесс, способствующий усвоению норм и ценностей, принятых в обществе. </w:t>
      </w:r>
      <w:r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 xml:space="preserve">Под </w:t>
      </w:r>
      <w:r w:rsidR="00873A0B" w:rsidRPr="00C36BAB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нравственным воспитанием понимается процесс целенаправленно</w:t>
      </w:r>
      <w:r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 xml:space="preserve">го содействия становлению </w:t>
      </w:r>
      <w:r w:rsidR="00873A0B" w:rsidRPr="00C36BAB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 xml:space="preserve">нравственной сферы ребёнка. </w:t>
      </w:r>
      <w:r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 xml:space="preserve">Нравственная </w:t>
      </w:r>
      <w:r w:rsidR="00873A0B" w:rsidRPr="00C36BAB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составляющая</w:t>
      </w:r>
      <w:r w:rsidR="00873A0B"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представляет собой развитие чувств, отношений и поведения, отражающих мировоззренческую позицию в социальной деятельности ребёнка, во </w:t>
      </w:r>
      <w:r w:rsidR="00873A0B"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взаимоотношениях с другими людьми и миром.</w:t>
      </w:r>
    </w:p>
    <w:p w:rsidR="00873A0B" w:rsidRPr="00C36BAB" w:rsidRDefault="00C36BAB" w:rsidP="00C36B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Содержание </w:t>
      </w:r>
      <w:r w:rsidR="00873A0B"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нравственного развития определяется в соответствии с </w:t>
      </w:r>
      <w:r w:rsidR="00873A0B" w:rsidRPr="00C36BAB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базовыми национальными ценностями</w:t>
      </w:r>
      <w:r w:rsidR="00873A0B"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, такими, как:</w:t>
      </w:r>
    </w:p>
    <w:p w:rsidR="00873A0B" w:rsidRPr="00C36BAB" w:rsidRDefault="00873A0B" w:rsidP="00873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•</w:t>
      </w: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ab/>
        <w:t>патриотизм – любовь к России, к своему народу, к малой Родине; </w:t>
      </w:r>
    </w:p>
    <w:p w:rsidR="00873A0B" w:rsidRPr="00C36BAB" w:rsidRDefault="00873A0B" w:rsidP="00873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•</w:t>
      </w: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ab/>
        <w:t>гражданственность - служение Отечеству, закон и правопорядок, свобода совести и вероисповедания;</w:t>
      </w:r>
    </w:p>
    <w:p w:rsidR="00873A0B" w:rsidRPr="00C36BAB" w:rsidRDefault="00873A0B" w:rsidP="00873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•</w:t>
      </w: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ab/>
        <w:t>семья – любовь и верность, здоровье, достаток, уважение к родителям, забота о старших и младших;</w:t>
      </w:r>
    </w:p>
    <w:p w:rsidR="00873A0B" w:rsidRPr="00C36BAB" w:rsidRDefault="00873A0B" w:rsidP="00873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•</w:t>
      </w: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ab/>
        <w:t>труд и творчество – уважение к труду,  творчество и созидание;</w:t>
      </w:r>
    </w:p>
    <w:p w:rsidR="00873A0B" w:rsidRPr="00C36BAB" w:rsidRDefault="00873A0B" w:rsidP="00873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•</w:t>
      </w: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ab/>
        <w:t>искусство и литература – красота, гармония, духовный мир человека, нравственный выбор;</w:t>
      </w:r>
    </w:p>
    <w:p w:rsidR="00873A0B" w:rsidRPr="00C36BAB" w:rsidRDefault="00873A0B" w:rsidP="00873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•</w:t>
      </w: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ab/>
        <w:t>природа – родная земля, планета Земля; и другие ценности.</w:t>
      </w:r>
    </w:p>
    <w:p w:rsidR="00873A0B" w:rsidRPr="00C36BAB" w:rsidRDefault="00C36BAB" w:rsidP="00C36B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Становление </w:t>
      </w:r>
      <w:r w:rsidR="00873A0B"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нравственных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ценностей начинается </w:t>
      </w:r>
      <w:r w:rsidR="00873A0B"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 </w:t>
      </w:r>
      <w:r w:rsidR="00873A0B" w:rsidRPr="00C36BAB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дошкольном детстве</w:t>
      </w:r>
      <w:r w:rsidR="00873A0B"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 Именно в этом возрасте происходит процесс усвоения ребёнком социальных требований, норм, которые становятся внутренним «Я» детской личности, содержанием побудительных мотивов его поведения. В результате такого усвоения ребёнок приобретает свою, особую систему эталонов ценностей, которые являются основой духовно-нравственного воспитания. Эти ценности условно можно объединить в </w:t>
      </w:r>
      <w:r w:rsidR="00873A0B" w:rsidRPr="00C36BAB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две группы</w:t>
      </w:r>
      <w:r w:rsidR="00873A0B"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:</w:t>
      </w:r>
    </w:p>
    <w:p w:rsidR="00873A0B" w:rsidRPr="00C36BAB" w:rsidRDefault="00873A0B" w:rsidP="00873A0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36BAB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семейные ценности</w:t>
      </w: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(любовь, забота, доброта, сочувствие, традиции, уважение к старшим, забота о младших членах семьи, любовь к родному краю, бережное отношение к родной природе); </w:t>
      </w:r>
    </w:p>
    <w:p w:rsidR="00873A0B" w:rsidRPr="00C36BAB" w:rsidRDefault="00873A0B" w:rsidP="00873A0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36BAB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культурные ценности</w:t>
      </w: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 (произведения искусства, фольклор, национальные </w:t>
      </w: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праздники, уважение к труду и творчеству).</w:t>
      </w:r>
    </w:p>
    <w:p w:rsidR="00873A0B" w:rsidRPr="00C36BAB" w:rsidRDefault="00873A0B" w:rsidP="00873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Основой нравственного воспитания является духовная культура той среды, в которой живёт ребёнок, в которой происходит его становление и развитие. В первую очередь, это духовная культура семьи и образовательного учреждения. Тот дух, который царит в семье и детском саду, оказываются определяющими в формировании внутреннего мира ребёнка.</w:t>
      </w:r>
    </w:p>
    <w:p w:rsidR="00873A0B" w:rsidRPr="00C36BAB" w:rsidRDefault="00873A0B" w:rsidP="00C36B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полной семье, где по жизни рука об руку идут мать и отец, женщина является хранительницей семейного очага, символом материнства и женственности, мужчина — защитником и опорой.  Дети в такой семье окружены и любовью и заботой, а взаимоотношения  между родителями играют основополагающую роль в формировании положительных личностных качеств ребёнка. Осознание ребенком своей роли в семье,  понимание связи с близкими людьми, знание родословной, следование семейным традициям положительно отражаются на духовности и нравственности ребёнка. </w:t>
      </w:r>
    </w:p>
    <w:p w:rsidR="00873A0B" w:rsidRPr="00C36BAB" w:rsidRDefault="00873A0B" w:rsidP="00C36B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Дошкольное образовательное учреждение также создаёт условия для усвоения духовно-нравственных норм и ценностей. Все направления современного дошкольного образования - социально-коммуникативное развитие, познавательное развитие, речевое развитие, художественно-эстетическое развитие, физическое развитие - перекликаются с духовно-</w:t>
      </w:r>
      <w:r w:rsidRPr="00C36BA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нравственным воспитанием дошкольников. Педагоги детского сада осуществляют духовно-нравственное воспитание и развитие детей через организованную детскую деятельность на  занятиях, во время чтения художественной литературы, в ходе бесед и сюжетно-ролевых игр, в процессе самостоятельной детской деятельности. </w:t>
      </w:r>
    </w:p>
    <w:p w:rsidR="00A76774" w:rsidRPr="00C36BAB" w:rsidRDefault="00A76774" w:rsidP="00A76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BAB">
        <w:rPr>
          <w:rFonts w:ascii="Times New Roman" w:hAnsi="Times New Roman" w:cs="Times New Roman"/>
          <w:sz w:val="28"/>
          <w:szCs w:val="28"/>
        </w:rPr>
        <w:t>Так же в</w:t>
      </w:r>
      <w:r w:rsidR="00873A0B" w:rsidRPr="00C36BAB">
        <w:rPr>
          <w:rFonts w:ascii="Times New Roman" w:hAnsi="Times New Roman" w:cs="Times New Roman"/>
          <w:sz w:val="28"/>
          <w:szCs w:val="28"/>
        </w:rPr>
        <w:t xml:space="preserve"> нашем детском саду создан музей «Русской избы»</w:t>
      </w:r>
      <w:r w:rsidRPr="00C36BAB">
        <w:rPr>
          <w:rFonts w:ascii="Times New Roman" w:hAnsi="Times New Roman" w:cs="Times New Roman"/>
          <w:sz w:val="28"/>
          <w:szCs w:val="28"/>
        </w:rPr>
        <w:t>.</w:t>
      </w:r>
      <w:r w:rsidR="00873A0B" w:rsidRPr="00C36B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A0B" w:rsidRDefault="00EB19A1" w:rsidP="00A76774">
      <w:pPr>
        <w:spacing w:after="0" w:line="240" w:lineRule="auto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C36BA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 В экспозиции нашего музея показан условный интерьер крестьянского дома, предметы быта, одежды. Как же интересно детям  заниматься в этой избе!</w:t>
      </w:r>
      <w:r w:rsidRPr="00C36BAB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 </w:t>
      </w:r>
      <w:r w:rsidRPr="00C36BA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Посидеть за прялкой, «испечь» в русской печке пироги, укачать в люльке куклу, попить чай из русского самовара, потом поводить хороводы, поиграть в русские народные игры, заняться рукоде</w:t>
      </w:r>
      <w:r w:rsidR="004F784D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лием.</w:t>
      </w:r>
    </w:p>
    <w:p w:rsidR="00C36BAB" w:rsidRDefault="004A66FF" w:rsidP="00C36BAB">
      <w:pPr>
        <w:spacing w:after="0" w:line="240" w:lineRule="auto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F1F1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3200" cy="3409950"/>
            <wp:effectExtent l="19050" t="0" r="0" b="0"/>
            <wp:docPr id="5" name="Рисунок 4" descr="IMG-202010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2-WA00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41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C1" w:rsidRPr="00F279C1" w:rsidRDefault="00155F4E" w:rsidP="00F279C1">
      <w:pPr>
        <w:spacing w:after="0" w:line="240" w:lineRule="auto"/>
        <w:rPr>
          <w:rFonts w:ascii="Arial" w:eastAsia="Times New Roman" w:hAnsi="Arial" w:cs="Arial"/>
          <w:color w:val="660099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660099"/>
          <w:sz w:val="24"/>
          <w:szCs w:val="24"/>
          <w:shd w:val="clear" w:color="auto" w:fill="FFFFFF"/>
          <w:lang w:eastAsia="ru-RU"/>
        </w:rPr>
        <w:fldChar w:fldCharType="begin"/>
      </w:r>
      <w:r w:rsidR="00F279C1">
        <w:rPr>
          <w:rFonts w:ascii="Arial" w:eastAsia="Times New Roman" w:hAnsi="Arial" w:cs="Arial"/>
          <w:color w:val="660099"/>
          <w:sz w:val="24"/>
          <w:szCs w:val="24"/>
          <w:shd w:val="clear" w:color="auto" w:fill="FFFFFF"/>
          <w:lang w:eastAsia="ru-RU"/>
        </w:rPr>
        <w:instrText xml:space="preserve"> HYPERLINK "http://</w:instrText>
      </w:r>
      <w:r w:rsidR="00F279C1" w:rsidRPr="00F279C1">
        <w:rPr>
          <w:rFonts w:ascii="Arial" w:eastAsia="Times New Roman" w:hAnsi="Arial" w:cs="Arial"/>
          <w:color w:val="660099"/>
          <w:sz w:val="24"/>
          <w:szCs w:val="24"/>
          <w:shd w:val="clear" w:color="auto" w:fill="FFFFFF"/>
          <w:lang w:eastAsia="ru-RU"/>
        </w:rPr>
        <w:br/>
      </w:r>
    </w:p>
    <w:p w:rsidR="00F279C1" w:rsidRPr="00F279C1" w:rsidRDefault="00F279C1" w:rsidP="00F279C1">
      <w:pPr>
        <w:spacing w:after="0" w:line="240" w:lineRule="auto"/>
        <w:rPr>
          <w:rFonts w:ascii="Arial" w:eastAsia="Times New Roman" w:hAnsi="Arial" w:cs="Arial"/>
          <w:color w:val="660099"/>
          <w:sz w:val="24"/>
          <w:szCs w:val="24"/>
          <w:shd w:val="clear" w:color="auto" w:fill="FFFFFF"/>
          <w:lang w:val="en-US" w:eastAsia="ru-RU"/>
        </w:rPr>
      </w:pPr>
      <w:r>
        <w:rPr>
          <w:rFonts w:ascii="Arial" w:eastAsia="Times New Roman" w:hAnsi="Arial" w:cs="Arial"/>
          <w:color w:val="202124"/>
          <w:sz w:val="21"/>
          <w:lang w:eastAsia="ru-RU"/>
        </w:rPr>
        <w:instrText xml:space="preserve">Использовано: </w:instrText>
      </w:r>
      <w:r w:rsidRPr="00F279C1">
        <w:rPr>
          <w:rFonts w:ascii="Arial" w:eastAsia="Times New Roman" w:hAnsi="Arial" w:cs="Arial"/>
          <w:color w:val="202124"/>
          <w:sz w:val="21"/>
          <w:lang w:val="en-US" w:eastAsia="ru-RU"/>
        </w:rPr>
        <w:instrText>www.madou136.ru</w:instrText>
      </w:r>
      <w:r w:rsidRPr="00F279C1">
        <w:rPr>
          <w:rFonts w:ascii="Arial" w:eastAsia="Times New Roman" w:hAnsi="Arial" w:cs="Arial"/>
          <w:color w:val="5F6368"/>
          <w:sz w:val="21"/>
          <w:lang w:val="en-US" w:eastAsia="ru-RU"/>
        </w:rPr>
        <w:instrText> › duhovno-nravstvennoe-vospitanie</w:instrText>
      </w:r>
    </w:p>
    <w:p w:rsidR="00F279C1" w:rsidRPr="00273F83" w:rsidRDefault="00F279C1" w:rsidP="00F279C1">
      <w:pPr>
        <w:spacing w:after="0" w:line="240" w:lineRule="auto"/>
        <w:rPr>
          <w:rStyle w:val="ae"/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660099"/>
          <w:sz w:val="24"/>
          <w:szCs w:val="24"/>
          <w:shd w:val="clear" w:color="auto" w:fill="FFFFFF"/>
          <w:lang w:eastAsia="ru-RU"/>
        </w:rPr>
        <w:instrText xml:space="preserve">" </w:instrText>
      </w:r>
      <w:r w:rsidR="00155F4E">
        <w:rPr>
          <w:rFonts w:ascii="Arial" w:eastAsia="Times New Roman" w:hAnsi="Arial" w:cs="Arial"/>
          <w:color w:val="660099"/>
          <w:sz w:val="24"/>
          <w:szCs w:val="24"/>
          <w:shd w:val="clear" w:color="auto" w:fill="FFFFFF"/>
          <w:lang w:eastAsia="ru-RU"/>
        </w:rPr>
        <w:fldChar w:fldCharType="separate"/>
      </w:r>
      <w:r w:rsidRPr="00273F83">
        <w:rPr>
          <w:rStyle w:val="ae"/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br/>
      </w:r>
    </w:p>
    <w:p w:rsidR="00F279C1" w:rsidRPr="00F279C1" w:rsidRDefault="00F279C1" w:rsidP="00F279C1">
      <w:pPr>
        <w:spacing w:after="0" w:line="240" w:lineRule="auto"/>
        <w:rPr>
          <w:rStyle w:val="ae"/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273F83">
        <w:rPr>
          <w:rStyle w:val="ae"/>
          <w:rFonts w:ascii="Arial" w:eastAsia="Times New Roman" w:hAnsi="Arial" w:cs="Arial"/>
          <w:sz w:val="21"/>
          <w:lang w:eastAsia="ru-RU"/>
        </w:rPr>
        <w:t xml:space="preserve">Использовано: </w:t>
      </w:r>
      <w:r w:rsidRPr="00273F83">
        <w:rPr>
          <w:rStyle w:val="ae"/>
          <w:rFonts w:ascii="Arial" w:eastAsia="Times New Roman" w:hAnsi="Arial" w:cs="Arial"/>
          <w:sz w:val="21"/>
          <w:lang w:val="en-US" w:eastAsia="ru-RU"/>
        </w:rPr>
        <w:t>www</w:t>
      </w:r>
      <w:r w:rsidRPr="00F279C1">
        <w:rPr>
          <w:rStyle w:val="ae"/>
          <w:rFonts w:ascii="Arial" w:eastAsia="Times New Roman" w:hAnsi="Arial" w:cs="Arial"/>
          <w:sz w:val="21"/>
          <w:lang w:eastAsia="ru-RU"/>
        </w:rPr>
        <w:t>.</w:t>
      </w:r>
      <w:proofErr w:type="spellStart"/>
      <w:r w:rsidRPr="00273F83">
        <w:rPr>
          <w:rStyle w:val="ae"/>
          <w:rFonts w:ascii="Arial" w:eastAsia="Times New Roman" w:hAnsi="Arial" w:cs="Arial"/>
          <w:sz w:val="21"/>
          <w:lang w:val="en-US" w:eastAsia="ru-RU"/>
        </w:rPr>
        <w:t>madou</w:t>
      </w:r>
      <w:proofErr w:type="spellEnd"/>
      <w:r w:rsidRPr="00F279C1">
        <w:rPr>
          <w:rStyle w:val="ae"/>
          <w:rFonts w:ascii="Arial" w:eastAsia="Times New Roman" w:hAnsi="Arial" w:cs="Arial"/>
          <w:sz w:val="21"/>
          <w:lang w:eastAsia="ru-RU"/>
        </w:rPr>
        <w:t>136.</w:t>
      </w:r>
      <w:r w:rsidRPr="00273F83">
        <w:rPr>
          <w:rStyle w:val="ae"/>
          <w:rFonts w:ascii="Arial" w:eastAsia="Times New Roman" w:hAnsi="Arial" w:cs="Arial"/>
          <w:sz w:val="21"/>
          <w:lang w:val="en-US" w:eastAsia="ru-RU"/>
        </w:rPr>
        <w:t>ru </w:t>
      </w:r>
      <w:r w:rsidRPr="00F279C1">
        <w:rPr>
          <w:rStyle w:val="ae"/>
          <w:rFonts w:ascii="Arial" w:eastAsia="Times New Roman" w:hAnsi="Arial" w:cs="Arial"/>
          <w:sz w:val="21"/>
          <w:lang w:eastAsia="ru-RU"/>
        </w:rPr>
        <w:t xml:space="preserve">› </w:t>
      </w:r>
      <w:proofErr w:type="spellStart"/>
      <w:r w:rsidRPr="00273F83">
        <w:rPr>
          <w:rStyle w:val="ae"/>
          <w:rFonts w:ascii="Arial" w:eastAsia="Times New Roman" w:hAnsi="Arial" w:cs="Arial"/>
          <w:sz w:val="21"/>
          <w:lang w:val="en-US" w:eastAsia="ru-RU"/>
        </w:rPr>
        <w:t>duhovno</w:t>
      </w:r>
      <w:proofErr w:type="spellEnd"/>
      <w:r w:rsidRPr="00F279C1">
        <w:rPr>
          <w:rStyle w:val="ae"/>
          <w:rFonts w:ascii="Arial" w:eastAsia="Times New Roman" w:hAnsi="Arial" w:cs="Arial"/>
          <w:sz w:val="21"/>
          <w:lang w:eastAsia="ru-RU"/>
        </w:rPr>
        <w:t>-</w:t>
      </w:r>
      <w:proofErr w:type="spellStart"/>
      <w:r w:rsidRPr="00273F83">
        <w:rPr>
          <w:rStyle w:val="ae"/>
          <w:rFonts w:ascii="Arial" w:eastAsia="Times New Roman" w:hAnsi="Arial" w:cs="Arial"/>
          <w:sz w:val="21"/>
          <w:lang w:val="en-US" w:eastAsia="ru-RU"/>
        </w:rPr>
        <w:t>nravstvennoe</w:t>
      </w:r>
      <w:proofErr w:type="spellEnd"/>
      <w:r w:rsidRPr="00F279C1">
        <w:rPr>
          <w:rStyle w:val="ae"/>
          <w:rFonts w:ascii="Arial" w:eastAsia="Times New Roman" w:hAnsi="Arial" w:cs="Arial"/>
          <w:sz w:val="21"/>
          <w:lang w:eastAsia="ru-RU"/>
        </w:rPr>
        <w:t>-</w:t>
      </w:r>
      <w:proofErr w:type="spellStart"/>
      <w:r w:rsidRPr="00273F83">
        <w:rPr>
          <w:rStyle w:val="ae"/>
          <w:rFonts w:ascii="Arial" w:eastAsia="Times New Roman" w:hAnsi="Arial" w:cs="Arial"/>
          <w:sz w:val="21"/>
          <w:lang w:val="en-US" w:eastAsia="ru-RU"/>
        </w:rPr>
        <w:t>vospitanie</w:t>
      </w:r>
      <w:proofErr w:type="spellEnd"/>
    </w:p>
    <w:p w:rsidR="004311C4" w:rsidRDefault="00155F4E" w:rsidP="00F279C1">
      <w:pPr>
        <w:spacing w:after="0" w:line="240" w:lineRule="auto"/>
        <w:rPr>
          <w:rFonts w:ascii="Arial" w:eastAsia="Times New Roman" w:hAnsi="Arial" w:cs="Arial"/>
          <w:color w:val="660099"/>
          <w:sz w:val="24"/>
          <w:szCs w:val="24"/>
          <w:shd w:val="clear" w:color="auto" w:fill="FFFFFF"/>
          <w:lang w:eastAsia="ru-RU"/>
        </w:rPr>
        <w:sectPr w:rsidR="004311C4" w:rsidSect="003276D3">
          <w:type w:val="continuous"/>
          <w:pgSz w:w="11906" w:h="16838"/>
          <w:pgMar w:top="1134" w:right="850" w:bottom="1134" w:left="1134" w:header="708" w:footer="708" w:gutter="0"/>
          <w:cols w:num="2" w:space="708"/>
          <w:titlePg/>
          <w:docGrid w:linePitch="360"/>
        </w:sectPr>
      </w:pPr>
      <w:r>
        <w:rPr>
          <w:rFonts w:ascii="Arial" w:eastAsia="Times New Roman" w:hAnsi="Arial" w:cs="Arial"/>
          <w:color w:val="660099"/>
          <w:sz w:val="24"/>
          <w:szCs w:val="24"/>
          <w:shd w:val="clear" w:color="auto" w:fill="FFFFFF"/>
          <w:lang w:eastAsia="ru-RU"/>
        </w:rPr>
        <w:fldChar w:fldCharType="end"/>
      </w:r>
    </w:p>
    <w:p w:rsidR="00F279C1" w:rsidRDefault="00E8183B" w:rsidP="00F279C1">
      <w:pPr>
        <w:spacing w:after="0" w:line="240" w:lineRule="auto"/>
        <w:rPr>
          <w:rFonts w:ascii="Times New Roman" w:eastAsia="Times New Roman" w:hAnsi="Times New Roman" w:cs="Times New Roman"/>
          <w:i/>
          <w:color w:val="660099"/>
          <w:sz w:val="32"/>
          <w:szCs w:val="32"/>
          <w:shd w:val="clear" w:color="auto" w:fill="FFFFFF"/>
          <w:lang w:eastAsia="ru-RU"/>
        </w:rPr>
      </w:pPr>
      <w:r w:rsidRPr="00E8183B">
        <w:rPr>
          <w:rFonts w:ascii="Times New Roman" w:eastAsia="Times New Roman" w:hAnsi="Times New Roman" w:cs="Times New Roman"/>
          <w:i/>
          <w:color w:val="660099"/>
          <w:sz w:val="32"/>
          <w:szCs w:val="32"/>
          <w:shd w:val="clear" w:color="auto" w:fill="FFFFFF"/>
          <w:lang w:eastAsia="ru-RU"/>
        </w:rPr>
        <w:lastRenderedPageBreak/>
        <w:t>НАШЕ ТВОРЧЕСТВО</w:t>
      </w:r>
    </w:p>
    <w:p w:rsidR="004311C4" w:rsidRPr="00962BD2" w:rsidRDefault="004311C4" w:rsidP="004311C4">
      <w:p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962BD2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lastRenderedPageBreak/>
        <w:t>Детское творчество</w:t>
      </w:r>
      <w:r w:rsidRPr="00962B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— одна из форм самостоятельной деятельности </w:t>
      </w:r>
      <w:hyperlink r:id="rId20" w:tooltip="Ребёнок" w:history="1">
        <w:r w:rsidRPr="00962BD2">
          <w:rPr>
            <w:rStyle w:val="ae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ребёнка</w:t>
        </w:r>
      </w:hyperlink>
      <w:r w:rsidRPr="00962BD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в процессе которой он отступает от привычных и знакомых ему способов проявления окружающего мира, экспериментирует и создаёт нечто новое для себя и других.</w:t>
      </w:r>
    </w:p>
    <w:p w:rsidR="004E1B7A" w:rsidRDefault="004311C4" w:rsidP="00F279C1">
      <w:pPr>
        <w:spacing w:after="0" w:line="240" w:lineRule="auto"/>
        <w:rPr>
          <w:rStyle w:val="af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62BD2">
        <w:rPr>
          <w:rStyle w:val="af"/>
          <w:rFonts w:ascii="Times New Roman" w:hAnsi="Times New Roman" w:cs="Times New Roman"/>
          <w:b w:val="0"/>
          <w:color w:val="000000"/>
          <w:sz w:val="24"/>
          <w:szCs w:val="24"/>
        </w:rPr>
        <w:t>Детское творчество во всех его проявлениях способствует интеллектуальному и эмоциональному развитию ребенка, помогает раскрыть детские таланты</w:t>
      </w:r>
      <w:r w:rsidR="00962BD2">
        <w:rPr>
          <w:rStyle w:val="af"/>
          <w:rFonts w:ascii="Times New Roman" w:hAnsi="Times New Roman" w:cs="Times New Roman"/>
          <w:b w:val="0"/>
          <w:color w:val="000000"/>
          <w:sz w:val="24"/>
          <w:szCs w:val="24"/>
        </w:rPr>
        <w:t xml:space="preserve">. </w:t>
      </w:r>
    </w:p>
    <w:p w:rsidR="00BA6ADC" w:rsidRDefault="001F0D43" w:rsidP="00F279C1">
      <w:pPr>
        <w:spacing w:after="0" w:line="240" w:lineRule="auto"/>
        <w:rPr>
          <w:rStyle w:val="af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af"/>
          <w:rFonts w:ascii="Times New Roman" w:hAnsi="Times New Roman" w:cs="Times New Roman"/>
          <w:b w:val="0"/>
          <w:color w:val="000000"/>
          <w:sz w:val="24"/>
          <w:szCs w:val="24"/>
        </w:rPr>
        <w:t>В сент</w:t>
      </w:r>
      <w:r w:rsidR="00962BD2">
        <w:rPr>
          <w:rStyle w:val="af"/>
          <w:rFonts w:ascii="Times New Roman" w:hAnsi="Times New Roman" w:cs="Times New Roman"/>
          <w:b w:val="0"/>
          <w:color w:val="000000"/>
          <w:sz w:val="24"/>
          <w:szCs w:val="24"/>
        </w:rPr>
        <w:t xml:space="preserve">ябре </w:t>
      </w:r>
      <w:r w:rsidR="004E1B7A">
        <w:rPr>
          <w:rStyle w:val="af"/>
          <w:rFonts w:ascii="Times New Roman" w:hAnsi="Times New Roman" w:cs="Times New Roman"/>
          <w:b w:val="0"/>
          <w:color w:val="000000"/>
          <w:sz w:val="24"/>
          <w:szCs w:val="24"/>
        </w:rPr>
        <w:t>13 детей</w:t>
      </w:r>
      <w:r w:rsidR="00962BD2">
        <w:rPr>
          <w:rStyle w:val="af"/>
          <w:rFonts w:ascii="Times New Roman" w:hAnsi="Times New Roman" w:cs="Times New Roman"/>
          <w:b w:val="0"/>
          <w:color w:val="000000"/>
          <w:sz w:val="24"/>
          <w:szCs w:val="24"/>
        </w:rPr>
        <w:t xml:space="preserve"> подготовительной группы «А» приняли участие в</w:t>
      </w:r>
      <w:r w:rsidR="004E1B7A">
        <w:rPr>
          <w:rStyle w:val="af"/>
          <w:rFonts w:ascii="Times New Roman" w:hAnsi="Times New Roman" w:cs="Times New Roman"/>
          <w:b w:val="0"/>
          <w:color w:val="000000"/>
          <w:sz w:val="24"/>
          <w:szCs w:val="24"/>
        </w:rPr>
        <w:t xml:space="preserve">о всероссийском конкурсе «Осень в золото одета». </w:t>
      </w:r>
    </w:p>
    <w:p w:rsidR="00BA6ADC" w:rsidRDefault="00BA6ADC" w:rsidP="00F279C1">
      <w:pPr>
        <w:spacing w:after="0" w:line="240" w:lineRule="auto"/>
        <w:rPr>
          <w:rStyle w:val="af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af"/>
          <w:rFonts w:ascii="Times New Roman" w:hAnsi="Times New Roman" w:cs="Times New Roman"/>
          <w:b w:val="0"/>
          <w:color w:val="000000"/>
          <w:sz w:val="24"/>
          <w:szCs w:val="24"/>
        </w:rPr>
        <w:t>Сугак Саша в номинации «Рисунок» получил свидетельство участника конкурса</w:t>
      </w:r>
    </w:p>
    <w:p w:rsidR="00055B08" w:rsidRPr="00055B08" w:rsidRDefault="00055B08" w:rsidP="00F279C1">
      <w:pPr>
        <w:spacing w:after="0" w:line="240" w:lineRule="auto"/>
        <w:rPr>
          <w:rFonts w:ascii="Times New Roman" w:hAnsi="Times New Roman" w:cs="Times New Roman"/>
          <w:i/>
          <w:color w:val="1F1F1F"/>
          <w:sz w:val="24"/>
          <w:szCs w:val="24"/>
          <w:shd w:val="clear" w:color="auto" w:fill="FFFFFF"/>
        </w:rPr>
      </w:pPr>
    </w:p>
    <w:p w:rsidR="006B6E78" w:rsidRDefault="006B6E78" w:rsidP="00F279C1">
      <w:pPr>
        <w:spacing w:after="0" w:line="240" w:lineRule="auto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 w:rsidRPr="00055B08">
        <w:rPr>
          <w:rFonts w:ascii="Times New Roman" w:hAnsi="Times New Roman" w:cs="Times New Roman"/>
          <w:noProof/>
          <w:color w:val="1F1F1F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154305</wp:posOffset>
            </wp:positionV>
            <wp:extent cx="5330825" cy="2912110"/>
            <wp:effectExtent l="190500" t="152400" r="155575" b="97790"/>
            <wp:wrapTopAndBottom/>
            <wp:docPr id="8" name="Рисунок 7" descr="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912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55B08" w:rsidRPr="00055B0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В номинации «Поделка» Смирнов Денис получил диплом 2 степени, Суворова Валерия</w:t>
      </w:r>
      <w:r w:rsidR="001F0D43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 w:rsidR="00055B08" w:rsidRPr="00055B08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- диплом 3 степени.</w:t>
      </w:r>
    </w:p>
    <w:p w:rsidR="00055B08" w:rsidRDefault="001F0D43" w:rsidP="00F279C1">
      <w:pPr>
        <w:spacing w:after="0" w:line="240" w:lineRule="auto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Поздравляем всех участников конкурса, а так же их руководителя Вохмянину Валентину Дмитриевну!</w:t>
      </w:r>
    </w:p>
    <w:p w:rsidR="001F0D43" w:rsidRPr="00055B08" w:rsidRDefault="001F0D43" w:rsidP="00222B33">
      <w:pPr>
        <w:spacing w:after="0" w:line="240" w:lineRule="auto"/>
        <w:ind w:left="-1134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:rsidR="006B6E78" w:rsidRDefault="00222B33" w:rsidP="00222B33">
      <w:pPr>
        <w:spacing w:after="0" w:line="240" w:lineRule="auto"/>
        <w:ind w:left="-1134"/>
        <w:rPr>
          <w:rFonts w:ascii="Times New Roman" w:hAnsi="Times New Roman" w:cs="Times New Roman"/>
          <w:b/>
          <w:i/>
          <w:color w:val="1F1F1F"/>
          <w:sz w:val="24"/>
          <w:szCs w:val="24"/>
          <w:shd w:val="clear" w:color="auto" w:fill="FFFFFF"/>
        </w:rPr>
      </w:pPr>
      <w:r w:rsidRPr="00222B33">
        <w:rPr>
          <w:rFonts w:ascii="Times New Roman" w:hAnsi="Times New Roman" w:cs="Times New Roman"/>
          <w:b/>
          <w:i/>
          <w:noProof/>
          <w:color w:val="1F1F1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09925" cy="2543175"/>
            <wp:effectExtent l="57150" t="76200" r="47625" b="28575"/>
            <wp:docPr id="14" name="Рисунок 11" descr="Суворова Вал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ворова Валерия.JPG"/>
                    <pic:cNvPicPr/>
                  </pic:nvPicPr>
                  <pic:blipFill>
                    <a:blip r:embed="rId22" cstate="print"/>
                    <a:srcRect l="-2004" t="10854" r="38946" b="2309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222B33">
        <w:rPr>
          <w:rFonts w:ascii="Times New Roman" w:hAnsi="Times New Roman" w:cs="Times New Roman"/>
          <w:b/>
          <w:i/>
          <w:noProof/>
          <w:color w:val="1F1F1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90875" cy="2514600"/>
            <wp:effectExtent l="57150" t="76200" r="47625" b="38100"/>
            <wp:docPr id="15" name="Рисунок 12" descr="Смирнов Де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ирнов Денис.JPG"/>
                    <pic:cNvPicPr/>
                  </pic:nvPicPr>
                  <pic:blipFill>
                    <a:blip r:embed="rId23" cstate="print"/>
                    <a:srcRect t="18144" r="-1595" b="1896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B6E78" w:rsidRPr="00962BD2" w:rsidRDefault="006B6E78" w:rsidP="00F279C1">
      <w:pPr>
        <w:spacing w:after="0" w:line="240" w:lineRule="auto"/>
        <w:rPr>
          <w:rFonts w:ascii="Times New Roman" w:hAnsi="Times New Roman" w:cs="Times New Roman"/>
          <w:b/>
          <w:i/>
          <w:color w:val="1F1F1F"/>
          <w:sz w:val="24"/>
          <w:szCs w:val="24"/>
          <w:shd w:val="clear" w:color="auto" w:fill="FFFFFF"/>
        </w:rPr>
      </w:pPr>
    </w:p>
    <w:sectPr w:rsidR="006B6E78" w:rsidRPr="00962BD2" w:rsidSect="004311C4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BDE" w:rsidRDefault="00395BDE" w:rsidP="00101194">
      <w:pPr>
        <w:spacing w:after="0" w:line="240" w:lineRule="auto"/>
      </w:pPr>
      <w:r>
        <w:separator/>
      </w:r>
    </w:p>
  </w:endnote>
  <w:endnote w:type="continuationSeparator" w:id="0">
    <w:p w:rsidR="00395BDE" w:rsidRDefault="00395BDE" w:rsidP="0010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BDE" w:rsidRDefault="00395BDE" w:rsidP="00101194">
      <w:pPr>
        <w:spacing w:after="0" w:line="240" w:lineRule="auto"/>
      </w:pPr>
      <w:r>
        <w:separator/>
      </w:r>
    </w:p>
  </w:footnote>
  <w:footnote w:type="continuationSeparator" w:id="0">
    <w:p w:rsidR="00395BDE" w:rsidRDefault="00395BDE" w:rsidP="0010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01194" w:rsidRDefault="00101194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УМНАЯ СОВА</w:t>
        </w:r>
      </w:p>
    </w:sdtContent>
  </w:sdt>
  <w:p w:rsidR="00101194" w:rsidRDefault="0010119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27687"/>
    <w:multiLevelType w:val="hybridMultilevel"/>
    <w:tmpl w:val="80281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3E2765"/>
    <w:multiLevelType w:val="multilevel"/>
    <w:tmpl w:val="121AD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B16D4B"/>
    <w:multiLevelType w:val="hybridMultilevel"/>
    <w:tmpl w:val="5F06C2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101194"/>
    <w:rsid w:val="00055B08"/>
    <w:rsid w:val="00101194"/>
    <w:rsid w:val="001416F0"/>
    <w:rsid w:val="00155F4E"/>
    <w:rsid w:val="001F0D43"/>
    <w:rsid w:val="00222B33"/>
    <w:rsid w:val="00257B2A"/>
    <w:rsid w:val="002601E0"/>
    <w:rsid w:val="00266925"/>
    <w:rsid w:val="002E2BFC"/>
    <w:rsid w:val="003276D3"/>
    <w:rsid w:val="00363A22"/>
    <w:rsid w:val="00395BDE"/>
    <w:rsid w:val="004036AA"/>
    <w:rsid w:val="00405922"/>
    <w:rsid w:val="00412FAF"/>
    <w:rsid w:val="00417CC6"/>
    <w:rsid w:val="004268D2"/>
    <w:rsid w:val="004311C4"/>
    <w:rsid w:val="004518C8"/>
    <w:rsid w:val="004A66FF"/>
    <w:rsid w:val="004E1409"/>
    <w:rsid w:val="004E1B7A"/>
    <w:rsid w:val="004F784D"/>
    <w:rsid w:val="00546F74"/>
    <w:rsid w:val="005E492F"/>
    <w:rsid w:val="00670F3A"/>
    <w:rsid w:val="006B6E78"/>
    <w:rsid w:val="006C0131"/>
    <w:rsid w:val="00730368"/>
    <w:rsid w:val="00866A23"/>
    <w:rsid w:val="00873A0B"/>
    <w:rsid w:val="008800BD"/>
    <w:rsid w:val="00881B5E"/>
    <w:rsid w:val="008E6EDE"/>
    <w:rsid w:val="009143D2"/>
    <w:rsid w:val="009403A3"/>
    <w:rsid w:val="00962BD2"/>
    <w:rsid w:val="009A5E80"/>
    <w:rsid w:val="009B70E1"/>
    <w:rsid w:val="009E7047"/>
    <w:rsid w:val="00A76774"/>
    <w:rsid w:val="00AE39B1"/>
    <w:rsid w:val="00AE7BEC"/>
    <w:rsid w:val="00B04A14"/>
    <w:rsid w:val="00B2648D"/>
    <w:rsid w:val="00B67791"/>
    <w:rsid w:val="00BA2648"/>
    <w:rsid w:val="00BA6ADC"/>
    <w:rsid w:val="00BC7790"/>
    <w:rsid w:val="00C36BAB"/>
    <w:rsid w:val="00D92B32"/>
    <w:rsid w:val="00DA2827"/>
    <w:rsid w:val="00E7781A"/>
    <w:rsid w:val="00E8183B"/>
    <w:rsid w:val="00E825D2"/>
    <w:rsid w:val="00EB19A1"/>
    <w:rsid w:val="00F279C1"/>
    <w:rsid w:val="00FA6674"/>
    <w:rsid w:val="00FD4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BFC"/>
  </w:style>
  <w:style w:type="paragraph" w:styleId="3">
    <w:name w:val="heading 3"/>
    <w:basedOn w:val="a"/>
    <w:link w:val="30"/>
    <w:uiPriority w:val="9"/>
    <w:qFormat/>
    <w:rsid w:val="00F279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01194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101194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10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19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01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1194"/>
  </w:style>
  <w:style w:type="paragraph" w:styleId="a9">
    <w:name w:val="footer"/>
    <w:basedOn w:val="a"/>
    <w:link w:val="aa"/>
    <w:uiPriority w:val="99"/>
    <w:semiHidden/>
    <w:unhideWhenUsed/>
    <w:rsid w:val="00101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01194"/>
  </w:style>
  <w:style w:type="paragraph" w:styleId="ab">
    <w:name w:val="List Paragraph"/>
    <w:basedOn w:val="a"/>
    <w:uiPriority w:val="34"/>
    <w:qFormat/>
    <w:rsid w:val="00B04A14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670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670F3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279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Hyperlink"/>
    <w:basedOn w:val="a0"/>
    <w:uiPriority w:val="99"/>
    <w:unhideWhenUsed/>
    <w:rsid w:val="00F279C1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F279C1"/>
    <w:rPr>
      <w:i/>
      <w:iCs/>
    </w:rPr>
  </w:style>
  <w:style w:type="character" w:customStyle="1" w:styleId="dyjrff">
    <w:name w:val="dyjrff"/>
    <w:basedOn w:val="a0"/>
    <w:rsid w:val="00F279C1"/>
  </w:style>
  <w:style w:type="character" w:styleId="af">
    <w:name w:val="Strong"/>
    <w:basedOn w:val="a0"/>
    <w:uiPriority w:val="22"/>
    <w:qFormat/>
    <w:rsid w:val="004311C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2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s://ru.wikipedia.org/wiki/%D0%A0%D0%B5%D0%B1%D1%91%D0%BD%D0%BE%D0%B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>п.Рассвет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66BB29-5D6F-496E-985F-D244992F8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УМНАЯ СОВА</vt:lpstr>
    </vt:vector>
  </TitlesOfParts>
  <Company>Reanimator Extreme Edition</Company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УМНАЯ СОВА</dc:title>
  <dc:subject>Газета для всех</dc:subject>
  <dc:creator>user</dc:creator>
  <cp:keywords/>
  <dc:description/>
  <cp:lastModifiedBy>Солнышко</cp:lastModifiedBy>
  <cp:revision>30</cp:revision>
  <cp:lastPrinted>2020-11-03T09:29:00Z</cp:lastPrinted>
  <dcterms:created xsi:type="dcterms:W3CDTF">2020-10-06T12:26:00Z</dcterms:created>
  <dcterms:modified xsi:type="dcterms:W3CDTF">2020-11-03T09:35:00Z</dcterms:modified>
</cp:coreProperties>
</file>